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BDD1E" w14:textId="77777777" w:rsidR="007B129F" w:rsidRPr="004C7FA0" w:rsidRDefault="00133E25" w:rsidP="006C0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Kokkuvõte </w:t>
      </w:r>
      <w:r w:rsidR="006228E8">
        <w:rPr>
          <w:rFonts w:ascii="Times New Roman" w:hAnsi="Times New Roman" w:cs="Times New Roman"/>
          <w:b/>
          <w:sz w:val="28"/>
          <w:szCs w:val="28"/>
        </w:rPr>
        <w:t>Juhani kinnistu</w:t>
      </w:r>
      <w:r w:rsidR="00747642" w:rsidRPr="004C7FA0">
        <w:rPr>
          <w:rFonts w:ascii="Times New Roman" w:hAnsi="Times New Roman" w:cs="Times New Roman"/>
          <w:b/>
          <w:sz w:val="28"/>
          <w:szCs w:val="28"/>
        </w:rPr>
        <w:t xml:space="preserve"> avaliku väljapaneku </w:t>
      </w:r>
      <w:r w:rsidR="008009B8" w:rsidRPr="004C7FA0">
        <w:rPr>
          <w:rFonts w:ascii="Times New Roman" w:hAnsi="Times New Roman" w:cs="Times New Roman"/>
          <w:b/>
          <w:sz w:val="28"/>
          <w:szCs w:val="28"/>
        </w:rPr>
        <w:t>järgne</w:t>
      </w:r>
      <w:r w:rsidR="00747642" w:rsidRPr="004C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B8" w:rsidRPr="004C7FA0">
        <w:rPr>
          <w:rFonts w:ascii="Times New Roman" w:hAnsi="Times New Roman" w:cs="Times New Roman"/>
          <w:b/>
          <w:sz w:val="28"/>
          <w:szCs w:val="28"/>
        </w:rPr>
        <w:t>avalik</w:t>
      </w:r>
      <w:r w:rsidR="004C7FA0">
        <w:rPr>
          <w:rFonts w:ascii="Times New Roman" w:hAnsi="Times New Roman" w:cs="Times New Roman"/>
          <w:b/>
          <w:sz w:val="28"/>
          <w:szCs w:val="28"/>
        </w:rPr>
        <w:t>u</w:t>
      </w:r>
      <w:r w:rsidR="008009B8" w:rsidRPr="004C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42" w:rsidRPr="004C7FA0">
        <w:rPr>
          <w:rFonts w:ascii="Times New Roman" w:hAnsi="Times New Roman" w:cs="Times New Roman"/>
          <w:b/>
          <w:sz w:val="28"/>
          <w:szCs w:val="28"/>
        </w:rPr>
        <w:t>arutelu</w:t>
      </w:r>
      <w:r>
        <w:rPr>
          <w:rFonts w:ascii="Times New Roman" w:hAnsi="Times New Roman" w:cs="Times New Roman"/>
          <w:b/>
          <w:sz w:val="28"/>
          <w:szCs w:val="28"/>
        </w:rPr>
        <w:t>st</w:t>
      </w:r>
    </w:p>
    <w:p w14:paraId="381EC3C1" w14:textId="77777777" w:rsidR="00FD5C5A" w:rsidRPr="006C0466" w:rsidRDefault="00FD5C5A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 xml:space="preserve">Jõelähtme </w:t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="006228E8">
        <w:rPr>
          <w:rFonts w:ascii="Times New Roman" w:hAnsi="Times New Roman" w:cs="Times New Roman"/>
          <w:sz w:val="24"/>
          <w:szCs w:val="24"/>
        </w:rPr>
        <w:t>13</w:t>
      </w:r>
      <w:r w:rsidR="00747642" w:rsidRPr="006C0466">
        <w:rPr>
          <w:rFonts w:ascii="Times New Roman" w:hAnsi="Times New Roman" w:cs="Times New Roman"/>
          <w:sz w:val="24"/>
          <w:szCs w:val="24"/>
        </w:rPr>
        <w:t>.0</w:t>
      </w:r>
      <w:r w:rsidR="006228E8">
        <w:rPr>
          <w:rFonts w:ascii="Times New Roman" w:hAnsi="Times New Roman" w:cs="Times New Roman"/>
          <w:sz w:val="24"/>
          <w:szCs w:val="24"/>
        </w:rPr>
        <w:t>7.2021</w:t>
      </w:r>
    </w:p>
    <w:p w14:paraId="0F48A6B2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Algus</w:t>
      </w:r>
      <w:r w:rsidR="00747642" w:rsidRPr="006C0466">
        <w:rPr>
          <w:rFonts w:ascii="Times New Roman" w:hAnsi="Times New Roman" w:cs="Times New Roman"/>
          <w:sz w:val="24"/>
          <w:szCs w:val="24"/>
        </w:rPr>
        <w:t>: 15.00</w:t>
      </w:r>
    </w:p>
    <w:p w14:paraId="712FBD7F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B23D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Juhatas</w:t>
      </w:r>
      <w:r w:rsidR="00747642" w:rsidRPr="006C0466">
        <w:rPr>
          <w:rFonts w:ascii="Times New Roman" w:hAnsi="Times New Roman" w:cs="Times New Roman"/>
          <w:sz w:val="24"/>
          <w:szCs w:val="24"/>
        </w:rPr>
        <w:t>: Tiina Skolimowski, planeeringuspetsialist</w:t>
      </w:r>
    </w:p>
    <w:p w14:paraId="5713A6CD" w14:textId="77777777" w:rsidR="00AF0B17" w:rsidRDefault="00585553" w:rsidP="003D5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Osavõtjad: (koos andmetega eraldi lehel vt lisa 1)</w:t>
      </w:r>
    </w:p>
    <w:p w14:paraId="27F2DBBE" w14:textId="77777777" w:rsidR="00C912C0" w:rsidRDefault="00C912C0" w:rsidP="00C9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Andres Ergma, </w:t>
      </w:r>
      <w:r w:rsidRPr="00C912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aberneeme tee 9 kinnistu omanik</w:t>
      </w:r>
    </w:p>
    <w:p w14:paraId="2AE4D6A0" w14:textId="77777777" w:rsidR="00585553" w:rsidRDefault="00C912C0" w:rsidP="00C9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Arvo Käärd, </w:t>
      </w:r>
      <w:r w:rsidRPr="00C912C0">
        <w:rPr>
          <w:rFonts w:ascii="Times New Roman" w:hAnsi="Times New Roman" w:cs="Times New Roman"/>
          <w:sz w:val="24"/>
          <w:szCs w:val="24"/>
        </w:rPr>
        <w:t>Kaberneeme tee 9 kinnistu omanik</w:t>
      </w:r>
      <w:r>
        <w:rPr>
          <w:rFonts w:ascii="Times New Roman" w:hAnsi="Times New Roman" w:cs="Times New Roman"/>
          <w:sz w:val="24"/>
          <w:szCs w:val="24"/>
        </w:rPr>
        <w:t>u konsultant</w:t>
      </w:r>
    </w:p>
    <w:p w14:paraId="280A805C" w14:textId="77777777" w:rsidR="00C912C0" w:rsidRDefault="00C912C0" w:rsidP="00C9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 Kask, Juhani kinnistu omanik</w:t>
      </w:r>
    </w:p>
    <w:p w14:paraId="35EB00CB" w14:textId="77777777" w:rsidR="00C912C0" w:rsidRDefault="00C912C0" w:rsidP="00C9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Kaido Kask, </w:t>
      </w:r>
      <w:r w:rsidRPr="00C912C0">
        <w:rPr>
          <w:rFonts w:ascii="Times New Roman" w:hAnsi="Times New Roman" w:cs="Times New Roman"/>
          <w:sz w:val="24"/>
          <w:szCs w:val="24"/>
        </w:rPr>
        <w:t xml:space="preserve">Juhani kinnistu </w:t>
      </w:r>
      <w:r>
        <w:rPr>
          <w:rFonts w:ascii="Times New Roman" w:hAnsi="Times New Roman" w:cs="Times New Roman"/>
          <w:sz w:val="24"/>
          <w:szCs w:val="24"/>
        </w:rPr>
        <w:t xml:space="preserve">detailplaneeringust huvitatud isik </w:t>
      </w:r>
    </w:p>
    <w:p w14:paraId="138A4E81" w14:textId="77777777" w:rsidR="00C912C0" w:rsidRDefault="00C912C0" w:rsidP="00C9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Sirje Elme, planeerija</w:t>
      </w:r>
    </w:p>
    <w:p w14:paraId="3BF26DC6" w14:textId="77777777" w:rsidR="00C912C0" w:rsidRPr="006C0466" w:rsidRDefault="00C912C0" w:rsidP="00C9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A26A2" w14:textId="77777777" w:rsidR="004A77DA" w:rsidRPr="004A77DA" w:rsidRDefault="004C7FA0" w:rsidP="004A77DA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Arutati</w:t>
      </w:r>
    </w:p>
    <w:p w14:paraId="29590FA9" w14:textId="77777777" w:rsidR="004A77DA" w:rsidRDefault="007F7F2A" w:rsidP="004A77D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Planeeringuspetsialist </w:t>
      </w:r>
      <w:r w:rsid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T. Skolimowski tutvustab Kaberneeme tee 9 kinnistu omaniku kirjas olnud ettepanekuid, märksusi ja vallavalitsuse vastuseid neile. </w:t>
      </w:r>
    </w:p>
    <w:p w14:paraId="58BA9511" w14:textId="45E8E7A3" w:rsidR="00DB0852" w:rsidRDefault="00DB0852" w:rsidP="00DB0852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Kohe alguses kerkis ülesse teema Juhani kinnistule üldplaneeringut muutva detailplaneeringu kehtestamise otstarbekuse üle, kuna 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 xml:space="preserve">nii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kinnistu 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 xml:space="preserve">suurus </w:t>
      </w:r>
      <w:r>
        <w:rPr>
          <w:rStyle w:val="fontstyle01"/>
          <w:rFonts w:ascii="Times New Roman" w:hAnsi="Times New Roman" w:cs="Times New Roman"/>
          <w:sz w:val="24"/>
          <w:szCs w:val="24"/>
        </w:rPr>
        <w:t>on ja elamute vahelised kaugused jäävad väiksemaks kui üldplaneeringus ette nähtud. Planeeringuspetsialist selgitas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 xml:space="preserve"> asjaolusid</w:t>
      </w:r>
      <w:r>
        <w:rPr>
          <w:rStyle w:val="fontstyle01"/>
          <w:rFonts w:ascii="Times New Roman" w:hAnsi="Times New Roman" w:cs="Times New Roman"/>
          <w:sz w:val="24"/>
          <w:szCs w:val="24"/>
        </w:rPr>
        <w:t>, miks on põhjendatud Juhani kinnistu detailplaneeringu edasi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>ne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koostami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>ne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ja planeeringu menetlemise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 xml:space="preserve"> jätkamine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</w:p>
    <w:p w14:paraId="08F5A2BE" w14:textId="77777777" w:rsidR="004A77DA" w:rsidRDefault="004A77DA" w:rsidP="004A77D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77DA">
        <w:rPr>
          <w:rStyle w:val="fontstyle01"/>
          <w:rFonts w:ascii="Times New Roman" w:hAnsi="Times New Roman" w:cs="Times New Roman"/>
          <w:sz w:val="24"/>
          <w:szCs w:val="24"/>
        </w:rPr>
        <w:t>Kaberneeme tee 9 kinnistu omanik soovis täpsust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ada </w:t>
      </w:r>
      <w:r w:rsidR="00585553">
        <w:rPr>
          <w:rStyle w:val="fontstyle01"/>
          <w:rFonts w:ascii="Times New Roman" w:hAnsi="Times New Roman" w:cs="Times New Roman"/>
          <w:sz w:val="24"/>
          <w:szCs w:val="24"/>
        </w:rPr>
        <w:t>J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 xml:space="preserve">uhani kinnistule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kavandatava elamu kaugust</w:t>
      </w:r>
      <w:r w:rsidRP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 temale kuuluvast elamust. 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 xml:space="preserve">Selgus, et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Juhani kinnistu detailplaneeringu põhijoonisele kantud </w:t>
      </w:r>
      <w:r w:rsidR="00D67333">
        <w:rPr>
          <w:rStyle w:val="fontstyle01"/>
          <w:rFonts w:ascii="Times New Roman" w:hAnsi="Times New Roman" w:cs="Times New Roman"/>
          <w:sz w:val="24"/>
          <w:szCs w:val="24"/>
        </w:rPr>
        <w:t xml:space="preserve">Kaberneeme tee 9 elamu ja Juhani kinnistu </w:t>
      </w:r>
      <w:r>
        <w:rPr>
          <w:rStyle w:val="fontstyle01"/>
          <w:rFonts w:ascii="Times New Roman" w:hAnsi="Times New Roman" w:cs="Times New Roman"/>
          <w:sz w:val="24"/>
          <w:szCs w:val="24"/>
        </w:rPr>
        <w:t>hoone</w:t>
      </w:r>
      <w:r w:rsidR="00D67333">
        <w:rPr>
          <w:rStyle w:val="fontstyle01"/>
          <w:rFonts w:ascii="Times New Roman" w:hAnsi="Times New Roman" w:cs="Times New Roman"/>
          <w:sz w:val="24"/>
          <w:szCs w:val="24"/>
        </w:rPr>
        <w:t xml:space="preserve">stusala vahekaugus 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>ei arvestanud</w:t>
      </w:r>
      <w:r w:rsidR="00D6733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>Kaberneeme tee 9 sissekäigu kohal olevat variseina. Planeerija soovis saada Kaberneeme tee 9 kinnistul paikneva elamu projekti, mille lubas kinnistu omanik edastada valda ja planeerijale hiljemalt 1. augustiks.</w:t>
      </w:r>
    </w:p>
    <w:p w14:paraId="52710646" w14:textId="2CDC0038" w:rsidR="00D67333" w:rsidRPr="003B6651" w:rsidRDefault="004A77DA" w:rsidP="004A77DA">
      <w:p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Kaaluti võimalikku visuaalset reostust, mida võib tekitada uute hoonete rajamine </w:t>
      </w:r>
      <w:r w:rsidR="008F5A29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Juhani katastriüksusele</w:t>
      </w:r>
      <w:r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67333" w:rsidRP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Kaberneeme tee 9 kinnistu omanik soovis veenduda, et detailplaneeringus esitatud hoonete paigutus ei vähenda </w:t>
      </w:r>
      <w:bookmarkStart w:id="0" w:name="_Hlk78265101"/>
      <w:r w:rsidR="00D67333" w:rsidRPr="004A77DA">
        <w:rPr>
          <w:rStyle w:val="fontstyle01"/>
          <w:rFonts w:ascii="Times New Roman" w:hAnsi="Times New Roman" w:cs="Times New Roman"/>
          <w:sz w:val="24"/>
          <w:szCs w:val="24"/>
        </w:rPr>
        <w:t>Kaberneeme tee 9</w:t>
      </w:r>
      <w:bookmarkEnd w:id="0"/>
      <w:r w:rsidR="00D67333" w:rsidRP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 elamu 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 xml:space="preserve">akendesse paistvat otsest päikesevalgust ehk kontrollida </w:t>
      </w:r>
      <w:r w:rsidR="00D67333" w:rsidRPr="004A77DA">
        <w:rPr>
          <w:rStyle w:val="fontstyle01"/>
          <w:rFonts w:ascii="Times New Roman" w:hAnsi="Times New Roman" w:cs="Times New Roman"/>
          <w:sz w:val="24"/>
          <w:szCs w:val="24"/>
        </w:rPr>
        <w:t>insolatsiooni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 xml:space="preserve"> nõudeid</w:t>
      </w:r>
      <w:r w:rsidR="00D67333" w:rsidRPr="004A77DA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 xml:space="preserve"> Planeerija ja planeeringuspetsialist selgitasid, et uute hoonete rajamisega Juhani kinnistule ei tohiks eeldada, et sellega kaasneb nn visuaalne reostus. Uue </w:t>
      </w:r>
      <w:r w:rsidR="00E55E87">
        <w:rPr>
          <w:rStyle w:val="fontstyle01"/>
          <w:rFonts w:ascii="Times New Roman" w:hAnsi="Times New Roman" w:cs="Times New Roman"/>
          <w:sz w:val="24"/>
          <w:szCs w:val="24"/>
        </w:rPr>
        <w:t>elu</w:t>
      </w:r>
      <w:r w:rsidR="00133E25">
        <w:rPr>
          <w:rStyle w:val="fontstyle01"/>
          <w:rFonts w:ascii="Times New Roman" w:hAnsi="Times New Roman" w:cs="Times New Roman"/>
          <w:sz w:val="24"/>
          <w:szCs w:val="24"/>
        </w:rPr>
        <w:t>hoone rajamisel vastavalt detailplaneeringus pakutud asukohale ja kavandatava kõrguse</w:t>
      </w:r>
      <w:r w:rsidR="00E55E87">
        <w:rPr>
          <w:rStyle w:val="fontstyle01"/>
          <w:rFonts w:ascii="Times New Roman" w:hAnsi="Times New Roman" w:cs="Times New Roman"/>
          <w:sz w:val="24"/>
          <w:szCs w:val="24"/>
        </w:rPr>
        <w:t xml:space="preserve">ga (8,5m) ei saa </w:t>
      </w:r>
      <w:r w:rsidR="00E55E87" w:rsidRPr="00E55E87">
        <w:rPr>
          <w:rStyle w:val="fontstyle01"/>
          <w:rFonts w:ascii="Times New Roman" w:hAnsi="Times New Roman" w:cs="Times New Roman"/>
          <w:sz w:val="24"/>
          <w:szCs w:val="24"/>
        </w:rPr>
        <w:t>vähendada</w:t>
      </w:r>
      <w:r w:rsidR="00E55E87">
        <w:rPr>
          <w:rStyle w:val="fontstyle01"/>
          <w:rFonts w:ascii="Times New Roman" w:hAnsi="Times New Roman" w:cs="Times New Roman"/>
          <w:sz w:val="24"/>
          <w:szCs w:val="24"/>
        </w:rPr>
        <w:t xml:space="preserve"> ka Kaberneeme tee 9 akendesse tulevat otsest päikesevalgust </w:t>
      </w:r>
      <w:r w:rsidR="00E55E87" w:rsidRPr="00E55E87">
        <w:rPr>
          <w:rStyle w:val="fontstyle01"/>
          <w:rFonts w:ascii="Times New Roman" w:hAnsi="Times New Roman" w:cs="Times New Roman"/>
          <w:sz w:val="24"/>
          <w:szCs w:val="24"/>
        </w:rPr>
        <w:t>piirnormi</w:t>
      </w:r>
      <w:r w:rsidR="00E55E87">
        <w:rPr>
          <w:rStyle w:val="fontstyle01"/>
          <w:rFonts w:ascii="Times New Roman" w:hAnsi="Times New Roman" w:cs="Times New Roman"/>
          <w:sz w:val="24"/>
          <w:szCs w:val="24"/>
        </w:rPr>
        <w:t>st</w:t>
      </w:r>
      <w:r w:rsidR="00E55E87" w:rsidRPr="00E55E87">
        <w:rPr>
          <w:rStyle w:val="fontstyle01"/>
          <w:rFonts w:ascii="Times New Roman" w:hAnsi="Times New Roman" w:cs="Times New Roman"/>
          <w:sz w:val="24"/>
          <w:szCs w:val="24"/>
        </w:rPr>
        <w:t xml:space="preserve"> 2,5</w:t>
      </w:r>
      <w:r w:rsidR="00DB0852">
        <w:rPr>
          <w:rStyle w:val="fontstyle01"/>
          <w:rFonts w:ascii="Times New Roman" w:hAnsi="Times New Roman" w:cs="Times New Roman"/>
          <w:sz w:val="24"/>
          <w:szCs w:val="24"/>
        </w:rPr>
        <w:t xml:space="preserve"> h</w:t>
      </w:r>
      <w:r w:rsidR="00E55E87" w:rsidRPr="00E55E8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55E8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väiksemaks</w:t>
      </w:r>
      <w:r w:rsidR="008F5A29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kuna Kaberneeme tee 9 katastriüksuse suhtes jääb Juhani katastriüksusele kavandatud elamu põhja-kirdesuunda, st et uus eluhoone ei saa mitte kuidagi varjuta päikesevalgust</w:t>
      </w:r>
      <w:r w:rsidR="00E55E8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F5A29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Detailplaneeringust h</w:t>
      </w:r>
      <w:r w:rsidR="00E55E8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uvitatud isik K. Kask tutvustas 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enda poolt </w:t>
      </w:r>
      <w:r w:rsidR="00E55E8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kavandatavat elamu esialgset visiooni ja kinnitas, et soovib rajada pigem väiksemat ja madalamat hoonet, kui avalikule väljapanekule esitatud 3-D illustratiiv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ne</w:t>
      </w:r>
      <w:r w:rsidR="00E55E8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materjal kajastas.</w:t>
      </w:r>
    </w:p>
    <w:p w14:paraId="550A8E8F" w14:textId="56749102" w:rsidR="00D67333" w:rsidRDefault="004A77DA" w:rsidP="004A77D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Samuti arutati sademe -</w:t>
      </w:r>
      <w:r w:rsidR="00D63E2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ja liigvee ärajuhtimisega seotut</w:t>
      </w:r>
      <w:r w:rsidR="00E55E8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ja </w:t>
      </w:r>
      <w:r w:rsidR="00D63E2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olema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solevasse Kaberneeme tee 9 keldrisse kogunevat ve</w:t>
      </w:r>
      <w:r w:rsidR="00D63E2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 võimalikke tekke põhjusi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A. Ergmad ei rahulda</w:t>
      </w:r>
      <w:r w:rsidR="00585553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nud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et k</w:t>
      </w:r>
      <w:r w:rsidR="00D67333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onkreetsed lahendused koos sademevee ärajuhtimisega antakse </w:t>
      </w:r>
      <w:r w:rsidR="00585553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alles </w:t>
      </w:r>
      <w:r w:rsidR="00D67333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hoonete ehitusprojektiga.</w:t>
      </w:r>
      <w:r w:rsidR="00E55E8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Planeerija </w:t>
      </w:r>
      <w:r w:rsidR="00585553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S. Elme 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selgitab, et praeguses etapis on keeruline väga täpseid lahendeid anda. Samas 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lähtutakse sellest, et Juhani kinnistu olemasolevad </w:t>
      </w:r>
      <w:r w:rsidR="00D63E27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maapinna 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kõrgusmärgid on madalamad, kui </w:t>
      </w:r>
      <w:r w:rsidR="008F5A29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Kaberneeme tee 9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5A29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katastriüksusel, </w:t>
      </w:r>
      <w:r w:rsidR="00DB0852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ja nõudest, et sademevett ei tohi naabermaaü</w:t>
      </w:r>
      <w:r w:rsidR="00DB0852">
        <w:rPr>
          <w:rStyle w:val="fontstyle01"/>
          <w:rFonts w:ascii="Times New Roman" w:hAnsi="Times New Roman" w:cs="Times New Roman"/>
          <w:sz w:val="24"/>
          <w:szCs w:val="24"/>
        </w:rPr>
        <w:t>ksustele suunata. Sama kinnitas ka huvitatud isik K. Kask, kes ütles, et</w:t>
      </w:r>
      <w:r w:rsidR="00D63E27">
        <w:rPr>
          <w:rStyle w:val="fontstyle01"/>
          <w:rFonts w:ascii="Times New Roman" w:hAnsi="Times New Roman" w:cs="Times New Roman"/>
          <w:sz w:val="24"/>
          <w:szCs w:val="24"/>
        </w:rPr>
        <w:t xml:space="preserve"> tema kui kinnistu omaniku huvides on 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 xml:space="preserve">samuti </w:t>
      </w:r>
      <w:r w:rsidR="00D63E27">
        <w:rPr>
          <w:rStyle w:val="fontstyle01"/>
          <w:rFonts w:ascii="Times New Roman" w:hAnsi="Times New Roman" w:cs="Times New Roman"/>
          <w:sz w:val="24"/>
          <w:szCs w:val="24"/>
        </w:rPr>
        <w:t xml:space="preserve">see, et krundile ei koguneks liigvett ja kõik lahendused vastaksid nõuetele ning antakse 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 xml:space="preserve">täpsemalt </w:t>
      </w:r>
      <w:r w:rsidR="00D63E27">
        <w:rPr>
          <w:rStyle w:val="fontstyle01"/>
          <w:rFonts w:ascii="Times New Roman" w:hAnsi="Times New Roman" w:cs="Times New Roman"/>
          <w:sz w:val="24"/>
          <w:szCs w:val="24"/>
        </w:rPr>
        <w:t>koos hoonete ehitusprojektiga.</w:t>
      </w:r>
    </w:p>
    <w:p w14:paraId="110BE9B4" w14:textId="55F57DD3" w:rsidR="007F7F2A" w:rsidRDefault="007F7F2A" w:rsidP="007F7F2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Arutati </w:t>
      </w:r>
      <w:r w:rsidR="004A77DA" w:rsidRP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planeeringus tehtud ettepanekuid </w:t>
      </w:r>
      <w:r w:rsidR="008F5A29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Juhani katastriüksusele rajatava elu</w:t>
      </w:r>
      <w:r w:rsidR="004A77DA" w:rsidRPr="003B66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hoone </w:t>
      </w:r>
      <w:r w:rsidR="004A77DA" w:rsidRPr="004A77DA">
        <w:rPr>
          <w:rStyle w:val="fontstyle01"/>
          <w:rFonts w:ascii="Times New Roman" w:hAnsi="Times New Roman" w:cs="Times New Roman"/>
          <w:sz w:val="24"/>
          <w:szCs w:val="24"/>
        </w:rPr>
        <w:t>arhitektuurse väljanägemise kohta</w:t>
      </w:r>
      <w:r w:rsidR="00585553">
        <w:rPr>
          <w:rStyle w:val="fontstyle01"/>
          <w:rFonts w:ascii="Times New Roman" w:hAnsi="Times New Roman" w:cs="Times New Roman"/>
          <w:sz w:val="24"/>
          <w:szCs w:val="24"/>
        </w:rPr>
        <w:t xml:space="preserve"> ning </w:t>
      </w:r>
      <w:r w:rsidR="004A77DA" w:rsidRP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 detailplaneeringu avalikule väljapanekule esitatud 3-D illustratiivse materjali üle.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Planeerija </w:t>
      </w:r>
      <w:r w:rsidR="00585553">
        <w:rPr>
          <w:rStyle w:val="fontstyle01"/>
          <w:rFonts w:ascii="Times New Roman" w:hAnsi="Times New Roman" w:cs="Times New Roman"/>
          <w:sz w:val="24"/>
          <w:szCs w:val="24"/>
        </w:rPr>
        <w:t xml:space="preserve">S. Elme </w:t>
      </w:r>
      <w:r>
        <w:rPr>
          <w:rStyle w:val="fontstyle01"/>
          <w:rFonts w:ascii="Times New Roman" w:hAnsi="Times New Roman" w:cs="Times New Roman"/>
          <w:sz w:val="24"/>
          <w:szCs w:val="24"/>
        </w:rPr>
        <w:t>selgitas, et need eskiisid on väga esialgsed ja kajastasid pigem e</w:t>
      </w:r>
      <w:r w:rsidR="00585553">
        <w:rPr>
          <w:rStyle w:val="fontstyle01"/>
          <w:rFonts w:ascii="Times New Roman" w:hAnsi="Times New Roman" w:cs="Times New Roman"/>
          <w:sz w:val="24"/>
          <w:szCs w:val="24"/>
        </w:rPr>
        <w:t>ndise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huvitatud isiku soove ja nägemust. </w:t>
      </w:r>
      <w:r w:rsidR="00585553">
        <w:rPr>
          <w:rStyle w:val="fontstyle01"/>
          <w:rFonts w:ascii="Times New Roman" w:hAnsi="Times New Roman" w:cs="Times New Roman"/>
          <w:sz w:val="24"/>
          <w:szCs w:val="24"/>
        </w:rPr>
        <w:t xml:space="preserve">Samuti </w:t>
      </w:r>
      <w:r w:rsidRPr="004A77DA">
        <w:rPr>
          <w:rStyle w:val="fontstyle01"/>
          <w:rFonts w:ascii="Times New Roman" w:hAnsi="Times New Roman" w:cs="Times New Roman"/>
          <w:sz w:val="24"/>
          <w:szCs w:val="24"/>
        </w:rPr>
        <w:t>selgita</w:t>
      </w:r>
      <w:r w:rsidR="00585553">
        <w:rPr>
          <w:rStyle w:val="fontstyle01"/>
          <w:rFonts w:ascii="Times New Roman" w:hAnsi="Times New Roman" w:cs="Times New Roman"/>
          <w:sz w:val="24"/>
          <w:szCs w:val="24"/>
        </w:rPr>
        <w:t>ti</w:t>
      </w:r>
      <w:r w:rsidRP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, et need on esialgsed ja üldistatud </w:t>
      </w:r>
      <w:r w:rsidR="008F5A29">
        <w:rPr>
          <w:rStyle w:val="fontstyle01"/>
          <w:rFonts w:ascii="Times New Roman" w:hAnsi="Times New Roman" w:cs="Times New Roman"/>
          <w:sz w:val="24"/>
          <w:szCs w:val="24"/>
        </w:rPr>
        <w:t>illustratsioonid</w:t>
      </w:r>
      <w:r w:rsidRPr="004A77DA">
        <w:rPr>
          <w:rStyle w:val="fontstyle01"/>
          <w:rFonts w:ascii="Times New Roman" w:hAnsi="Times New Roman" w:cs="Times New Roman"/>
          <w:sz w:val="24"/>
          <w:szCs w:val="24"/>
        </w:rPr>
        <w:t xml:space="preserve">, mida ei kehtestata.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Pigem aitab see materjal illustreerida huvitatud isiku soove ja teha detailplaneeringu materjali arusaadavamaks. </w:t>
      </w:r>
    </w:p>
    <w:p w14:paraId="11116B7F" w14:textId="44D1A509" w:rsidR="006228E8" w:rsidRPr="003B6651" w:rsidRDefault="003B6651" w:rsidP="003B665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651">
        <w:rPr>
          <w:rFonts w:ascii="Times New Roman" w:hAnsi="Times New Roman" w:cs="Times New Roman"/>
          <w:sz w:val="24"/>
          <w:szCs w:val="24"/>
        </w:rPr>
        <w:t xml:space="preserve">Ergma </w:t>
      </w:r>
      <w:r>
        <w:rPr>
          <w:rFonts w:ascii="Times New Roman" w:hAnsi="Times New Roman" w:cs="Times New Roman"/>
          <w:sz w:val="24"/>
          <w:szCs w:val="24"/>
        </w:rPr>
        <w:t>konsultant A. Käärd palus lisada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et vallavalitsuse ja planeerija selgitused on tema meelest deklaratiivsed).</w:t>
      </w:r>
    </w:p>
    <w:p w14:paraId="64559717" w14:textId="77777777" w:rsidR="004C7FA0" w:rsidRDefault="004C7FA0" w:rsidP="00FD5C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Otsustati</w:t>
      </w:r>
    </w:p>
    <w:p w14:paraId="429230C9" w14:textId="77777777" w:rsidR="004C7FA0" w:rsidRDefault="00D63E27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Kaberneeme tee 9 kinnistu 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>omanik</w:t>
      </w:r>
      <w:r w:rsidR="007F7F2A" w:rsidRPr="00D63E2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7F2A">
        <w:rPr>
          <w:rStyle w:val="fontstyle01"/>
          <w:rFonts w:ascii="Times New Roman" w:hAnsi="Times New Roman" w:cs="Times New Roman"/>
          <w:sz w:val="24"/>
          <w:szCs w:val="24"/>
        </w:rPr>
        <w:t xml:space="preserve">A. Ergma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lubas </w:t>
      </w:r>
      <w:r w:rsidRPr="00D63E27">
        <w:rPr>
          <w:rStyle w:val="fontstyle01"/>
          <w:rFonts w:ascii="Times New Roman" w:hAnsi="Times New Roman" w:cs="Times New Roman"/>
          <w:sz w:val="24"/>
          <w:szCs w:val="24"/>
        </w:rPr>
        <w:t xml:space="preserve">edastada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oma hoone projekti </w:t>
      </w:r>
      <w:r w:rsidRPr="00D63E27">
        <w:rPr>
          <w:rStyle w:val="fontstyle01"/>
          <w:rFonts w:ascii="Times New Roman" w:hAnsi="Times New Roman" w:cs="Times New Roman"/>
          <w:sz w:val="24"/>
          <w:szCs w:val="24"/>
        </w:rPr>
        <w:t>hiljemalt 1. augustiks.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77DA">
        <w:rPr>
          <w:rStyle w:val="fontstyle01"/>
          <w:rFonts w:ascii="Times New Roman" w:hAnsi="Times New Roman" w:cs="Times New Roman"/>
          <w:sz w:val="24"/>
          <w:szCs w:val="24"/>
        </w:rPr>
        <w:t>Lepiti kokku detailplaneeringu materjali täiendamise osas, mille järgselt on Kaberneeme tee 9 kinnistu omanik valmis lahenduse heaks kiitma ning Juhani kinnistu ja lähiala detailplaneeringut ei esitata järelevalve menetlusse riigihalduse ministrile.</w:t>
      </w:r>
    </w:p>
    <w:p w14:paraId="7D666A47" w14:textId="77777777" w:rsidR="006228E8" w:rsidRDefault="006228E8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82F23" w14:textId="77777777" w:rsidR="00D63E27" w:rsidRDefault="00D63E27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5299C" w14:textId="0DF2AD0F" w:rsidR="00D63E27" w:rsidRDefault="003B6651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Kokkuvõtte tegi:</w:t>
      </w:r>
    </w:p>
    <w:p w14:paraId="4719FB9F" w14:textId="77777777" w:rsidR="004C7FA0" w:rsidRDefault="004C7FA0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Tiina Skolimowski</w:t>
      </w:r>
    </w:p>
    <w:p w14:paraId="4AD6D435" w14:textId="77777777" w:rsidR="004C7FA0" w:rsidRDefault="00FA0427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7FA0">
        <w:rPr>
          <w:rFonts w:ascii="Times New Roman" w:hAnsi="Times New Roman" w:cs="Times New Roman"/>
          <w:sz w:val="24"/>
          <w:szCs w:val="24"/>
        </w:rPr>
        <w:t>laneeringuspetsialist</w:t>
      </w:r>
    </w:p>
    <w:p w14:paraId="2E97E01A" w14:textId="77777777" w:rsidR="00FA0427" w:rsidRDefault="00FA0427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D2009" w14:textId="77777777" w:rsidR="00FA0427" w:rsidRPr="006C0466" w:rsidRDefault="00FA0427" w:rsidP="004C7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4242C3E6" w14:textId="77777777" w:rsidR="003519F3" w:rsidRDefault="003519F3" w:rsidP="00FD5C5A">
      <w:pPr>
        <w:jc w:val="both"/>
        <w:rPr>
          <w:sz w:val="24"/>
          <w:szCs w:val="24"/>
        </w:rPr>
      </w:pPr>
    </w:p>
    <w:p w14:paraId="1662251A" w14:textId="77777777" w:rsidR="00FD5C5A" w:rsidRPr="001A7B9B" w:rsidRDefault="00FD5C5A" w:rsidP="001A7B9B">
      <w:pPr>
        <w:jc w:val="both"/>
        <w:rPr>
          <w:sz w:val="24"/>
          <w:szCs w:val="24"/>
        </w:rPr>
      </w:pPr>
    </w:p>
    <w:sectPr w:rsidR="00FD5C5A" w:rsidRPr="001A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3BA9" w16cex:dateUtc="2021-07-27T0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F8670D" w16cid:durableId="24AA3B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A0C71"/>
    <w:multiLevelType w:val="hybridMultilevel"/>
    <w:tmpl w:val="A6B8657E"/>
    <w:lvl w:ilvl="0" w:tplc="9134DF3C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5A"/>
    <w:rsid w:val="000877C9"/>
    <w:rsid w:val="000C0AFF"/>
    <w:rsid w:val="000E07CC"/>
    <w:rsid w:val="0013388E"/>
    <w:rsid w:val="00133E25"/>
    <w:rsid w:val="00197788"/>
    <w:rsid w:val="001A7B9B"/>
    <w:rsid w:val="002165F6"/>
    <w:rsid w:val="003519F3"/>
    <w:rsid w:val="003924A1"/>
    <w:rsid w:val="003A68E3"/>
    <w:rsid w:val="003B6651"/>
    <w:rsid w:val="003D5786"/>
    <w:rsid w:val="003F0338"/>
    <w:rsid w:val="004433CD"/>
    <w:rsid w:val="004A77DA"/>
    <w:rsid w:val="004C7FA0"/>
    <w:rsid w:val="00504C3C"/>
    <w:rsid w:val="0051460A"/>
    <w:rsid w:val="00564A5E"/>
    <w:rsid w:val="00564E9E"/>
    <w:rsid w:val="00585553"/>
    <w:rsid w:val="006228E8"/>
    <w:rsid w:val="006304A3"/>
    <w:rsid w:val="006C0466"/>
    <w:rsid w:val="006E42CB"/>
    <w:rsid w:val="00747642"/>
    <w:rsid w:val="00792FC6"/>
    <w:rsid w:val="0079763D"/>
    <w:rsid w:val="007B129F"/>
    <w:rsid w:val="007F7F2A"/>
    <w:rsid w:val="008009B8"/>
    <w:rsid w:val="00876C8F"/>
    <w:rsid w:val="008F5A29"/>
    <w:rsid w:val="00AE4EBB"/>
    <w:rsid w:val="00AF0B17"/>
    <w:rsid w:val="00C84394"/>
    <w:rsid w:val="00C912C0"/>
    <w:rsid w:val="00CA5CA9"/>
    <w:rsid w:val="00D365D4"/>
    <w:rsid w:val="00D508E3"/>
    <w:rsid w:val="00D63E27"/>
    <w:rsid w:val="00D67333"/>
    <w:rsid w:val="00DB0852"/>
    <w:rsid w:val="00DB21B9"/>
    <w:rsid w:val="00E525DB"/>
    <w:rsid w:val="00E55E87"/>
    <w:rsid w:val="00E67546"/>
    <w:rsid w:val="00E77336"/>
    <w:rsid w:val="00E77EC3"/>
    <w:rsid w:val="00ED320E"/>
    <w:rsid w:val="00F35562"/>
    <w:rsid w:val="00FA0427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1FD"/>
  <w15:chartTrackingRefBased/>
  <w15:docId w15:val="{8C41E6F1-A360-4653-BCFC-407E3389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3924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7B9B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8F5A2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F5A2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F5A2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F5A2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F5A29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3B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Tiina Skolimowski</cp:lastModifiedBy>
  <cp:revision>2</cp:revision>
  <cp:lastPrinted>2021-07-13T11:37:00Z</cp:lastPrinted>
  <dcterms:created xsi:type="dcterms:W3CDTF">2021-07-27T05:16:00Z</dcterms:created>
  <dcterms:modified xsi:type="dcterms:W3CDTF">2021-07-27T05:16:00Z</dcterms:modified>
</cp:coreProperties>
</file>